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7, Lieferung und Herstellung von Estrich und Beschichtu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Herstellung von Estrich und Beschichtu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